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0A" w:rsidRDefault="00A65F25" w:rsidP="00A65F2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 Memoriam</w:t>
      </w:r>
    </w:p>
    <w:p w:rsidR="00A65F25" w:rsidRPr="00A65F25" w:rsidRDefault="00EB56A8" w:rsidP="00D921E8">
      <w:pPr>
        <w:rPr>
          <w:sz w:val="32"/>
          <w:szCs w:val="32"/>
        </w:rPr>
      </w:pPr>
      <w:r w:rsidRPr="00A65F25">
        <w:rPr>
          <w:sz w:val="32"/>
          <w:szCs w:val="32"/>
        </w:rPr>
        <w:t>Name:</w:t>
      </w:r>
      <w:r w:rsidR="00525D39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Animesh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Sarkar</w:t>
      </w:r>
      <w:proofErr w:type="spellEnd"/>
      <w:r>
        <w:rPr>
          <w:sz w:val="32"/>
          <w:szCs w:val="32"/>
        </w:rPr>
        <w:t>, 1965 ME</w:t>
      </w:r>
    </w:p>
    <w:p w:rsidR="00A65F25" w:rsidRPr="00A65F25" w:rsidRDefault="00A65F25" w:rsidP="00D921E8">
      <w:pPr>
        <w:rPr>
          <w:sz w:val="32"/>
          <w:szCs w:val="32"/>
        </w:rPr>
      </w:pPr>
      <w:r w:rsidRPr="00A65F25">
        <w:rPr>
          <w:sz w:val="32"/>
          <w:szCs w:val="32"/>
        </w:rPr>
        <w:t xml:space="preserve">Date </w:t>
      </w:r>
      <w:r w:rsidR="00EB56A8">
        <w:rPr>
          <w:sz w:val="32"/>
          <w:szCs w:val="32"/>
        </w:rPr>
        <w:t xml:space="preserve">of Death: June 17, 2020 </w:t>
      </w:r>
    </w:p>
    <w:p w:rsidR="00A65F25" w:rsidRDefault="00EB56A8" w:rsidP="00072E0A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>
            <wp:extent cx="2979739" cy="2390775"/>
            <wp:effectExtent l="19050" t="0" r="0" b="0"/>
            <wp:docPr id="2" name="Picture 1" descr="C:\Users\User\Downloads\Tultul Roy\Photo of Animesh Sarka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ultul Roy\Photo of Animesh Sarkar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9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F25" w:rsidRDefault="00A65F25" w:rsidP="00072E0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Details about Alum’s professio</w:t>
      </w:r>
      <w:r w:rsidR="00EB56A8">
        <w:rPr>
          <w:sz w:val="32"/>
          <w:szCs w:val="32"/>
          <w:u w:val="single"/>
        </w:rPr>
        <w:t>nal &amp; personal life</w:t>
      </w:r>
    </w:p>
    <w:p w:rsidR="00EB56A8" w:rsidRPr="00EB56A8" w:rsidRDefault="00EB56A8" w:rsidP="00D921E8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D921E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Shri</w:t>
      </w:r>
      <w:proofErr w:type="spellEnd"/>
      <w:r w:rsidRPr="00D921E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Animesh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Sarkar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 xml:space="preserve">, an alumnus of BEC 1965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Mech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  <w:shd w:val="clear" w:color="auto" w:fill="FFFFFF"/>
        </w:rPr>
        <w:t>, suffered a massive cardiac arrest at around 02:30 PM and breathed his last (17.06.2020) without giving any time for medical intervention.</w:t>
      </w:r>
      <w:r w:rsidRPr="00D921E8">
        <w:rPr>
          <w:rFonts w:eastAsia="Times New Roman" w:cstheme="minorHAnsi"/>
          <w:sz w:val="28"/>
          <w:szCs w:val="28"/>
        </w:rPr>
        <w:t xml:space="preserve">  </w:t>
      </w:r>
      <w:r w:rsidRPr="00EB56A8">
        <w:rPr>
          <w:rFonts w:eastAsia="Times New Roman" w:cstheme="minorHAnsi"/>
          <w:color w:val="222222"/>
          <w:sz w:val="28"/>
          <w:szCs w:val="28"/>
        </w:rPr>
        <w:t xml:space="preserve">His father,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Ashutosh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Sarkar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, graduated in civil engineering from BEC in 1931. His elder brother,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Amaresh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Sarkar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, a member of 1953 entrant batch of BEC graduated in Civil Engineering in 1958 and has been staying in the UK for the last six decades. His brother in law Late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Chandidas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Ghosh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was also an alumnus of BEC (1958 Met).</w:t>
      </w:r>
    </w:p>
    <w:p w:rsidR="00EB56A8" w:rsidRPr="00EB56A8" w:rsidRDefault="00EB56A8" w:rsidP="00D921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Animesh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Sarkar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worked in HEC at Ranchi after passing out, took premature retirement and got himself self-employed in a different profession.</w:t>
      </w:r>
    </w:p>
    <w:p w:rsidR="00EB56A8" w:rsidRPr="00EB56A8" w:rsidRDefault="00EB56A8" w:rsidP="00D921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EB56A8">
        <w:rPr>
          <w:rFonts w:eastAsia="Times New Roman" w:cstheme="minorHAnsi"/>
          <w:color w:val="222222"/>
          <w:sz w:val="28"/>
          <w:szCs w:val="28"/>
        </w:rPr>
        <w:t>He was an out and out family man and used to keep regular contact with his relations.</w:t>
      </w:r>
    </w:p>
    <w:p w:rsidR="00EB56A8" w:rsidRPr="00D921E8" w:rsidRDefault="00EB56A8" w:rsidP="00D921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Animesh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Sarkar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left behind his wife, three daughters who are well placed in life and a large number of relatives and friends.</w:t>
      </w:r>
    </w:p>
    <w:p w:rsidR="00EB56A8" w:rsidRPr="00EB56A8" w:rsidRDefault="00EB56A8" w:rsidP="00D921E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</w:p>
    <w:p w:rsidR="00EB56A8" w:rsidRPr="00D921E8" w:rsidRDefault="00EB56A8" w:rsidP="00EB56A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 w:rsidRPr="00D921E8">
        <w:rPr>
          <w:rFonts w:cstheme="minorHAnsi"/>
          <w:i/>
          <w:sz w:val="28"/>
          <w:szCs w:val="28"/>
        </w:rPr>
        <w:t>Reported</w:t>
      </w:r>
      <w:r w:rsidR="00D921E8" w:rsidRPr="00D921E8">
        <w:rPr>
          <w:rFonts w:cstheme="minorHAnsi"/>
          <w:i/>
          <w:sz w:val="28"/>
          <w:szCs w:val="28"/>
        </w:rPr>
        <w:t xml:space="preserve"> </w:t>
      </w:r>
      <w:r w:rsidRPr="00D921E8">
        <w:rPr>
          <w:rFonts w:cstheme="minorHAnsi"/>
          <w:i/>
          <w:sz w:val="28"/>
          <w:szCs w:val="28"/>
        </w:rPr>
        <w:t xml:space="preserve">by: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Syama</w:t>
      </w:r>
      <w:proofErr w:type="spellEnd"/>
      <w:r w:rsidRPr="00EB56A8">
        <w:rPr>
          <w:rFonts w:eastAsia="Times New Roman" w:cstheme="minorHAnsi"/>
          <w:color w:val="222222"/>
          <w:sz w:val="28"/>
          <w:szCs w:val="28"/>
        </w:rPr>
        <w:t xml:space="preserve"> Prasad </w:t>
      </w:r>
      <w:proofErr w:type="spellStart"/>
      <w:r w:rsidRPr="00EB56A8">
        <w:rPr>
          <w:rFonts w:eastAsia="Times New Roman" w:cstheme="minorHAnsi"/>
          <w:color w:val="222222"/>
          <w:sz w:val="28"/>
          <w:szCs w:val="28"/>
        </w:rPr>
        <w:t>Datta</w:t>
      </w:r>
      <w:proofErr w:type="spellEnd"/>
      <w:r w:rsidRPr="00D921E8">
        <w:rPr>
          <w:rFonts w:eastAsia="Times New Roman" w:cstheme="minorHAnsi"/>
          <w:color w:val="222222"/>
          <w:sz w:val="28"/>
          <w:szCs w:val="28"/>
        </w:rPr>
        <w:t xml:space="preserve"> 1967 Civil</w:t>
      </w:r>
    </w:p>
    <w:p w:rsidR="00A65F25" w:rsidRPr="00A65F25" w:rsidRDefault="00A65F25" w:rsidP="00072E0A">
      <w:pPr>
        <w:rPr>
          <w:i/>
          <w:sz w:val="32"/>
          <w:szCs w:val="32"/>
        </w:rPr>
      </w:pPr>
    </w:p>
    <w:sectPr w:rsidR="00A65F25" w:rsidRPr="00A65F25" w:rsidSect="000F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017"/>
    <w:multiLevelType w:val="hybridMultilevel"/>
    <w:tmpl w:val="A3E05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C85"/>
    <w:multiLevelType w:val="hybridMultilevel"/>
    <w:tmpl w:val="E6AA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E0A"/>
    <w:rsid w:val="00072E0A"/>
    <w:rsid w:val="000F1B8C"/>
    <w:rsid w:val="002F311E"/>
    <w:rsid w:val="00525D39"/>
    <w:rsid w:val="008652E6"/>
    <w:rsid w:val="00A65F25"/>
    <w:rsid w:val="00D921E8"/>
    <w:rsid w:val="00EB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E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sghosh</dc:creator>
  <cp:lastModifiedBy>Windows User</cp:lastModifiedBy>
  <cp:revision>4</cp:revision>
  <dcterms:created xsi:type="dcterms:W3CDTF">2020-05-23T02:28:00Z</dcterms:created>
  <dcterms:modified xsi:type="dcterms:W3CDTF">2020-06-24T11:50:00Z</dcterms:modified>
</cp:coreProperties>
</file>